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0"/>
        <w:tblpPr w:leftFromText="180" w:rightFromText="180" w:vertAnchor="page" w:horzAnchor="margin" w:tblpY="2069"/>
        <w:tblW w:w="15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4677"/>
        <w:gridCol w:w="4678"/>
        <w:gridCol w:w="4678"/>
      </w:tblGrid>
      <w:tr w:rsidR="009539F0" w:rsidTr="009539F0">
        <w:tc>
          <w:tcPr>
            <w:tcW w:w="1271" w:type="dxa"/>
            <w:shd w:val="clear" w:color="auto" w:fill="D9D9D9"/>
          </w:tcPr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3</w:t>
            </w:r>
          </w:p>
        </w:tc>
        <w:tc>
          <w:tcPr>
            <w:tcW w:w="4677" w:type="dxa"/>
            <w:shd w:val="clear" w:color="auto" w:fill="D9D9D9"/>
          </w:tcPr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</w:t>
            </w:r>
          </w:p>
        </w:tc>
        <w:tc>
          <w:tcPr>
            <w:tcW w:w="4678" w:type="dxa"/>
            <w:shd w:val="clear" w:color="auto" w:fill="D9D9D9"/>
          </w:tcPr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</w:t>
            </w:r>
          </w:p>
        </w:tc>
        <w:tc>
          <w:tcPr>
            <w:tcW w:w="4678" w:type="dxa"/>
            <w:shd w:val="clear" w:color="auto" w:fill="D9D9D9"/>
          </w:tcPr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</w:t>
            </w:r>
          </w:p>
        </w:tc>
      </w:tr>
      <w:tr w:rsidR="009539F0" w:rsidTr="000847F6">
        <w:trPr>
          <w:trHeight w:val="1015"/>
        </w:trPr>
        <w:tc>
          <w:tcPr>
            <w:tcW w:w="1271" w:type="dxa"/>
            <w:shd w:val="clear" w:color="auto" w:fill="D9D9D9"/>
          </w:tcPr>
          <w:p w:rsidR="009539F0" w:rsidRDefault="009539F0" w:rsidP="009539F0">
            <w:pPr>
              <w:jc w:val="center"/>
              <w:rPr>
                <w:sz w:val="20"/>
                <w:szCs w:val="20"/>
              </w:rPr>
            </w:pPr>
          </w:p>
          <w:p w:rsidR="009539F0" w:rsidRDefault="009539F0" w:rsidP="009539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Poem/poet and link to articles of UNCRC</w:t>
            </w:r>
          </w:p>
        </w:tc>
        <w:tc>
          <w:tcPr>
            <w:tcW w:w="4677" w:type="dxa"/>
          </w:tcPr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Michael Rosen </w:t>
            </w:r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>Article 12 - Respect for children’s views</w:t>
            </w:r>
          </w:p>
          <w:p w:rsidR="009539F0" w:rsidRPr="000847F6" w:rsidRDefault="009539F0" w:rsidP="000847F6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>Article 28: Right to education</w:t>
            </w:r>
          </w:p>
        </w:tc>
        <w:tc>
          <w:tcPr>
            <w:tcW w:w="4678" w:type="dxa"/>
          </w:tcPr>
          <w:p w:rsidR="009539F0" w:rsidRDefault="009539F0" w:rsidP="009539F0">
            <w:pPr>
              <w:jc w:val="center"/>
              <w:rPr>
                <w:b/>
              </w:rPr>
            </w:pPr>
            <w:r>
              <w:rPr>
                <w:b/>
              </w:rPr>
              <w:t xml:space="preserve">Cloud Busting by </w:t>
            </w:r>
            <w:proofErr w:type="spellStart"/>
            <w:r>
              <w:rPr>
                <w:b/>
              </w:rPr>
              <w:t>Malorie</w:t>
            </w:r>
            <w:proofErr w:type="spellEnd"/>
            <w:r>
              <w:rPr>
                <w:b/>
              </w:rPr>
              <w:t xml:space="preserve"> Blackman</w:t>
            </w:r>
          </w:p>
          <w:p w:rsidR="009539F0" w:rsidRDefault="009539F0" w:rsidP="009539F0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Article 2 - No discrimination</w:t>
            </w:r>
          </w:p>
          <w:p w:rsidR="009539F0" w:rsidRDefault="009539F0" w:rsidP="009539F0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Article 23- Children with disabilities</w:t>
            </w:r>
          </w:p>
          <w:p w:rsidR="009539F0" w:rsidRDefault="009539F0" w:rsidP="009539F0">
            <w:pPr>
              <w:jc w:val="center"/>
              <w:rPr>
                <w:b/>
              </w:rPr>
            </w:pPr>
            <w:r>
              <w:rPr>
                <w:b/>
                <w:color w:val="00B050"/>
              </w:rPr>
              <w:t>Article 6 - Life, survival and development</w:t>
            </w:r>
          </w:p>
        </w:tc>
        <w:tc>
          <w:tcPr>
            <w:tcW w:w="4678" w:type="dxa"/>
          </w:tcPr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Kate </w:t>
            </w:r>
            <w:proofErr w:type="spellStart"/>
            <w:r>
              <w:rPr>
                <w:b/>
                <w:sz w:val="20"/>
                <w:szCs w:val="20"/>
              </w:rPr>
              <w:t>Wakeling</w:t>
            </w:r>
            <w:proofErr w:type="spellEnd"/>
            <w:r>
              <w:rPr>
                <w:b/>
                <w:sz w:val="20"/>
                <w:szCs w:val="20"/>
              </w:rPr>
              <w:t xml:space="preserve"> - A dinosaur at the bus stop </w:t>
            </w:r>
          </w:p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Walking with my Iguana - Brian Moses</w:t>
            </w:r>
          </w:p>
          <w:p w:rsidR="009539F0" w:rsidRDefault="000847F6" w:rsidP="009539F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color w:val="00B050"/>
                <w:sz w:val="20"/>
                <w:szCs w:val="20"/>
              </w:rPr>
              <w:t>Art</w:t>
            </w:r>
            <w:r w:rsidR="009539F0">
              <w:rPr>
                <w:b/>
                <w:color w:val="00B050"/>
                <w:sz w:val="20"/>
                <w:szCs w:val="20"/>
              </w:rPr>
              <w:t>cle</w:t>
            </w:r>
            <w:proofErr w:type="spellEnd"/>
            <w:r w:rsidR="009539F0">
              <w:rPr>
                <w:b/>
                <w:color w:val="00B050"/>
                <w:sz w:val="20"/>
                <w:szCs w:val="20"/>
              </w:rPr>
              <w:t xml:space="preserve"> 31 - Rest, Play, Culture and Arts</w:t>
            </w:r>
          </w:p>
        </w:tc>
      </w:tr>
      <w:tr w:rsidR="009539F0" w:rsidTr="009539F0">
        <w:trPr>
          <w:trHeight w:val="185"/>
        </w:trPr>
        <w:tc>
          <w:tcPr>
            <w:tcW w:w="1271" w:type="dxa"/>
            <w:shd w:val="clear" w:color="auto" w:fill="D9D9D9"/>
          </w:tcPr>
          <w:p w:rsidR="009539F0" w:rsidRDefault="009539F0" w:rsidP="009539F0">
            <w:pPr>
              <w:jc w:val="center"/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4</w:t>
            </w:r>
          </w:p>
        </w:tc>
        <w:tc>
          <w:tcPr>
            <w:tcW w:w="4677" w:type="dxa"/>
            <w:shd w:val="clear" w:color="auto" w:fill="D9D9D9"/>
          </w:tcPr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</w:t>
            </w:r>
          </w:p>
        </w:tc>
        <w:tc>
          <w:tcPr>
            <w:tcW w:w="4678" w:type="dxa"/>
            <w:shd w:val="clear" w:color="auto" w:fill="D9D9D9"/>
          </w:tcPr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</w:t>
            </w:r>
          </w:p>
        </w:tc>
        <w:tc>
          <w:tcPr>
            <w:tcW w:w="4678" w:type="dxa"/>
            <w:shd w:val="clear" w:color="auto" w:fill="D9D9D9"/>
          </w:tcPr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</w:t>
            </w:r>
          </w:p>
        </w:tc>
      </w:tr>
      <w:tr w:rsidR="009539F0" w:rsidTr="009539F0">
        <w:trPr>
          <w:trHeight w:val="518"/>
        </w:trPr>
        <w:tc>
          <w:tcPr>
            <w:tcW w:w="1271" w:type="dxa"/>
            <w:shd w:val="clear" w:color="auto" w:fill="D9D9D9"/>
          </w:tcPr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</w:p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Poem/poet and link to articles of UNCRC</w:t>
            </w:r>
          </w:p>
        </w:tc>
        <w:tc>
          <w:tcPr>
            <w:tcW w:w="4677" w:type="dxa"/>
          </w:tcPr>
          <w:p w:rsidR="009539F0" w:rsidRDefault="009539F0" w:rsidP="009539F0">
            <w:pPr>
              <w:jc w:val="center"/>
              <w:rPr>
                <w:b/>
              </w:rPr>
            </w:pPr>
            <w:r>
              <w:rPr>
                <w:b/>
              </w:rPr>
              <w:t>The Sea-James Reeves</w:t>
            </w:r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>Global Goal 3-Good health and Well-being</w:t>
            </w:r>
          </w:p>
          <w:p w:rsidR="009539F0" w:rsidRDefault="009539F0" w:rsidP="009539F0">
            <w:pPr>
              <w:jc w:val="center"/>
              <w:rPr>
                <w:b/>
              </w:rPr>
            </w:pPr>
            <w:r>
              <w:rPr>
                <w:b/>
              </w:rPr>
              <w:t>Setting the Scene-</w:t>
            </w:r>
            <w:proofErr w:type="spellStart"/>
            <w:r>
              <w:rPr>
                <w:b/>
              </w:rPr>
              <w:t>Mallorie</w:t>
            </w:r>
            <w:proofErr w:type="spellEnd"/>
            <w:r>
              <w:rPr>
                <w:b/>
              </w:rPr>
              <w:t xml:space="preserve"> Blackman</w:t>
            </w:r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>Global Goal 3-Good health and Well-being</w:t>
            </w:r>
          </w:p>
          <w:p w:rsidR="009539F0" w:rsidRPr="00305910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>Article 30-Minority, culture, language and religion</w:t>
            </w:r>
          </w:p>
        </w:tc>
        <w:tc>
          <w:tcPr>
            <w:tcW w:w="4678" w:type="dxa"/>
          </w:tcPr>
          <w:p w:rsidR="009539F0" w:rsidRDefault="009539F0" w:rsidP="009539F0">
            <w:pPr>
              <w:jc w:val="center"/>
              <w:rPr>
                <w:b/>
              </w:rPr>
            </w:pPr>
            <w:r>
              <w:rPr>
                <w:b/>
              </w:rPr>
              <w:t xml:space="preserve">Questions-Coral </w:t>
            </w:r>
            <w:proofErr w:type="spellStart"/>
            <w:r>
              <w:rPr>
                <w:b/>
              </w:rPr>
              <w:t>Ruble</w:t>
            </w:r>
            <w:proofErr w:type="spellEnd"/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>Article 12-Respect for children's views</w:t>
            </w:r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>Article 13-Sharing thoughts freely</w:t>
            </w:r>
          </w:p>
          <w:p w:rsidR="009539F0" w:rsidRDefault="009539F0" w:rsidP="009539F0">
            <w:pPr>
              <w:jc w:val="center"/>
              <w:rPr>
                <w:b/>
                <w:color w:val="93C47D"/>
              </w:rPr>
            </w:pPr>
            <w:r w:rsidRPr="00703926">
              <w:rPr>
                <w:b/>
                <w:color w:val="00B050"/>
              </w:rPr>
              <w:t>Article 8-Identity</w:t>
            </w:r>
          </w:p>
        </w:tc>
        <w:tc>
          <w:tcPr>
            <w:tcW w:w="4678" w:type="dxa"/>
          </w:tcPr>
          <w:p w:rsidR="009539F0" w:rsidRDefault="009539F0" w:rsidP="009539F0">
            <w:pPr>
              <w:jc w:val="center"/>
              <w:rPr>
                <w:b/>
              </w:rPr>
            </w:pPr>
            <w:r>
              <w:rPr>
                <w:b/>
              </w:rPr>
              <w:t>Benjamin Zephaniah- U.N (United Neighbours)</w:t>
            </w:r>
          </w:p>
          <w:p w:rsidR="009539F0" w:rsidRDefault="009539F0" w:rsidP="009539F0">
            <w:pPr>
              <w:jc w:val="center"/>
              <w:rPr>
                <w:color w:val="00B050"/>
              </w:rPr>
            </w:pPr>
            <w:r w:rsidRPr="00703926">
              <w:rPr>
                <w:b/>
                <w:color w:val="00B050"/>
              </w:rPr>
              <w:t>Article 2- No discrimination</w:t>
            </w:r>
          </w:p>
        </w:tc>
      </w:tr>
      <w:tr w:rsidR="009539F0" w:rsidTr="009539F0">
        <w:trPr>
          <w:trHeight w:val="190"/>
        </w:trPr>
        <w:tc>
          <w:tcPr>
            <w:tcW w:w="1271" w:type="dxa"/>
            <w:shd w:val="clear" w:color="auto" w:fill="D9D9D9"/>
          </w:tcPr>
          <w:p w:rsidR="009539F0" w:rsidRDefault="009539F0" w:rsidP="009539F0">
            <w:pPr>
              <w:jc w:val="center"/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5</w:t>
            </w:r>
          </w:p>
        </w:tc>
        <w:tc>
          <w:tcPr>
            <w:tcW w:w="4677" w:type="dxa"/>
            <w:shd w:val="clear" w:color="auto" w:fill="D9D9D9"/>
          </w:tcPr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</w:t>
            </w:r>
          </w:p>
        </w:tc>
        <w:tc>
          <w:tcPr>
            <w:tcW w:w="4678" w:type="dxa"/>
            <w:shd w:val="clear" w:color="auto" w:fill="D9D9D9"/>
          </w:tcPr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</w:t>
            </w:r>
          </w:p>
        </w:tc>
        <w:tc>
          <w:tcPr>
            <w:tcW w:w="4678" w:type="dxa"/>
            <w:shd w:val="clear" w:color="auto" w:fill="D9D9D9"/>
          </w:tcPr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</w:t>
            </w:r>
          </w:p>
        </w:tc>
      </w:tr>
      <w:tr w:rsidR="009539F0" w:rsidTr="009539F0">
        <w:trPr>
          <w:trHeight w:val="478"/>
        </w:trPr>
        <w:tc>
          <w:tcPr>
            <w:tcW w:w="1271" w:type="dxa"/>
            <w:shd w:val="clear" w:color="auto" w:fill="D9D9D9"/>
          </w:tcPr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</w:p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Poem/poet and link to articles of UNCRC</w:t>
            </w:r>
          </w:p>
        </w:tc>
        <w:tc>
          <w:tcPr>
            <w:tcW w:w="4677" w:type="dxa"/>
          </w:tcPr>
          <w:p w:rsidR="009539F0" w:rsidRDefault="009539F0" w:rsidP="009539F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Flander’s</w:t>
            </w:r>
            <w:proofErr w:type="spellEnd"/>
            <w:r>
              <w:rPr>
                <w:b/>
              </w:rPr>
              <w:t xml:space="preserve"> Fields - John McCrae (War Poetry 2 week link)</w:t>
            </w:r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>Article 6 - Life, survival and development</w:t>
            </w:r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>Article 19 - Protection from violence</w:t>
            </w:r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>Article 38 - Protection from war</w:t>
            </w:r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>Article 39 - Recovery and integration</w:t>
            </w:r>
          </w:p>
          <w:p w:rsidR="009539F0" w:rsidRDefault="009539F0" w:rsidP="009539F0">
            <w:pPr>
              <w:jc w:val="center"/>
              <w:rPr>
                <w:b/>
              </w:rPr>
            </w:pPr>
            <w:r>
              <w:rPr>
                <w:b/>
              </w:rPr>
              <w:t>The Sea -  Brian Waller Proctor (Shackleton’s Journey)</w:t>
            </w:r>
          </w:p>
          <w:p w:rsidR="009539F0" w:rsidRDefault="009539F0" w:rsidP="009539F0">
            <w:pPr>
              <w:jc w:val="center"/>
              <w:rPr>
                <w:b/>
              </w:rPr>
            </w:pPr>
            <w:r w:rsidRPr="00305910">
              <w:rPr>
                <w:b/>
                <w:color w:val="00B050"/>
              </w:rPr>
              <w:t>Article 13 - Sharing thoughts freely</w:t>
            </w:r>
          </w:p>
        </w:tc>
        <w:tc>
          <w:tcPr>
            <w:tcW w:w="4678" w:type="dxa"/>
          </w:tcPr>
          <w:p w:rsidR="009539F0" w:rsidRDefault="009539F0" w:rsidP="009539F0">
            <w:pPr>
              <w:jc w:val="center"/>
              <w:rPr>
                <w:b/>
              </w:rPr>
            </w:pPr>
            <w:r>
              <w:rPr>
                <w:b/>
              </w:rPr>
              <w:t xml:space="preserve">Child of Africa - Wayne </w:t>
            </w:r>
            <w:proofErr w:type="spellStart"/>
            <w:r>
              <w:rPr>
                <w:b/>
              </w:rPr>
              <w:t>Visser</w:t>
            </w:r>
            <w:proofErr w:type="spellEnd"/>
            <w:r>
              <w:rPr>
                <w:b/>
              </w:rPr>
              <w:t xml:space="preserve">  </w:t>
            </w:r>
          </w:p>
          <w:p w:rsidR="009539F0" w:rsidRDefault="009539F0" w:rsidP="009539F0">
            <w:pPr>
              <w:jc w:val="center"/>
              <w:rPr>
                <w:b/>
              </w:rPr>
            </w:pPr>
            <w:r>
              <w:rPr>
                <w:b/>
              </w:rPr>
              <w:t xml:space="preserve">They Tried To Lock Up Freedom - Beverley Naidoo (Journey to </w:t>
            </w:r>
            <w:proofErr w:type="spellStart"/>
            <w:r>
              <w:rPr>
                <w:b/>
              </w:rPr>
              <w:t>Jo’Burg</w:t>
            </w:r>
            <w:proofErr w:type="spellEnd"/>
            <w:r>
              <w:rPr>
                <w:b/>
              </w:rPr>
              <w:t>)</w:t>
            </w:r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>Article 2 - No discrimination</w:t>
            </w:r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>Article 3 - Best interests of the child</w:t>
            </w:r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>Article 7 - Name and nationality</w:t>
            </w:r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>Article 26 - Social and economic help</w:t>
            </w:r>
          </w:p>
          <w:p w:rsidR="009539F0" w:rsidRDefault="009539F0" w:rsidP="009539F0">
            <w:pPr>
              <w:jc w:val="center"/>
              <w:rPr>
                <w:color w:val="00B050"/>
              </w:rPr>
            </w:pPr>
            <w:r w:rsidRPr="00305910">
              <w:rPr>
                <w:b/>
                <w:color w:val="00B050"/>
              </w:rPr>
              <w:t>Article 30 - Minority culture, language and religion</w:t>
            </w:r>
          </w:p>
        </w:tc>
        <w:tc>
          <w:tcPr>
            <w:tcW w:w="4678" w:type="dxa"/>
          </w:tcPr>
          <w:p w:rsidR="009539F0" w:rsidRDefault="009539F0" w:rsidP="009539F0">
            <w:pPr>
              <w:jc w:val="center"/>
              <w:rPr>
                <w:b/>
              </w:rPr>
            </w:pPr>
            <w:r>
              <w:rPr>
                <w:b/>
              </w:rPr>
              <w:t xml:space="preserve">The </w:t>
            </w:r>
            <w:proofErr w:type="spellStart"/>
            <w:r>
              <w:rPr>
                <w:b/>
              </w:rPr>
              <w:t>HighwayMan</w:t>
            </w:r>
            <w:proofErr w:type="spellEnd"/>
            <w:r>
              <w:rPr>
                <w:b/>
              </w:rPr>
              <w:t xml:space="preserve"> - Alfred Noyes</w:t>
            </w:r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>Article 19 - Protection from violence</w:t>
            </w:r>
          </w:p>
          <w:p w:rsidR="009539F0" w:rsidRDefault="009539F0" w:rsidP="009539F0">
            <w:pPr>
              <w:jc w:val="center"/>
              <w:rPr>
                <w:color w:val="00B050"/>
              </w:rPr>
            </w:pPr>
            <w:r w:rsidRPr="00703926">
              <w:rPr>
                <w:b/>
                <w:color w:val="00B050"/>
              </w:rPr>
              <w:t>Article</w:t>
            </w:r>
            <w:r>
              <w:rPr>
                <w:color w:val="00B050"/>
              </w:rPr>
              <w:t xml:space="preserve"> </w:t>
            </w:r>
          </w:p>
        </w:tc>
      </w:tr>
      <w:tr w:rsidR="009539F0" w:rsidTr="009539F0">
        <w:trPr>
          <w:trHeight w:val="226"/>
        </w:trPr>
        <w:tc>
          <w:tcPr>
            <w:tcW w:w="1271" w:type="dxa"/>
            <w:shd w:val="clear" w:color="auto" w:fill="D9D9D9"/>
          </w:tcPr>
          <w:p w:rsidR="009539F0" w:rsidRDefault="009539F0" w:rsidP="009539F0">
            <w:pPr>
              <w:jc w:val="center"/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6</w:t>
            </w:r>
          </w:p>
        </w:tc>
        <w:tc>
          <w:tcPr>
            <w:tcW w:w="4677" w:type="dxa"/>
            <w:shd w:val="clear" w:color="auto" w:fill="D9D9D9"/>
          </w:tcPr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</w:t>
            </w:r>
          </w:p>
        </w:tc>
        <w:tc>
          <w:tcPr>
            <w:tcW w:w="4678" w:type="dxa"/>
            <w:shd w:val="clear" w:color="auto" w:fill="D9D9D9"/>
          </w:tcPr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</w:t>
            </w:r>
          </w:p>
        </w:tc>
        <w:tc>
          <w:tcPr>
            <w:tcW w:w="4678" w:type="dxa"/>
            <w:shd w:val="clear" w:color="auto" w:fill="D9D9D9"/>
          </w:tcPr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</w:t>
            </w:r>
          </w:p>
        </w:tc>
      </w:tr>
      <w:tr w:rsidR="009539F0" w:rsidTr="009539F0">
        <w:trPr>
          <w:trHeight w:val="226"/>
        </w:trPr>
        <w:tc>
          <w:tcPr>
            <w:tcW w:w="1271" w:type="dxa"/>
            <w:shd w:val="clear" w:color="auto" w:fill="D9D9D9"/>
          </w:tcPr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</w:p>
          <w:p w:rsidR="009539F0" w:rsidRDefault="009539F0" w:rsidP="009539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Poem/poet and link to articles of UNCRC</w:t>
            </w:r>
          </w:p>
        </w:tc>
        <w:tc>
          <w:tcPr>
            <w:tcW w:w="4677" w:type="dxa"/>
          </w:tcPr>
          <w:p w:rsidR="009539F0" w:rsidRDefault="009539F0" w:rsidP="009539F0">
            <w:pPr>
              <w:jc w:val="center"/>
              <w:rPr>
                <w:b/>
              </w:rPr>
            </w:pPr>
            <w:r>
              <w:rPr>
                <w:b/>
              </w:rPr>
              <w:t xml:space="preserve">  A Christmas Carol</w:t>
            </w:r>
          </w:p>
          <w:p w:rsidR="009539F0" w:rsidRDefault="009539F0" w:rsidP="009539F0">
            <w:pPr>
              <w:jc w:val="center"/>
              <w:rPr>
                <w:b/>
              </w:rPr>
            </w:pPr>
            <w:r>
              <w:rPr>
                <w:b/>
              </w:rPr>
              <w:t>By Tony Mitton</w:t>
            </w:r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 xml:space="preserve">Article 23 - Children with disabilities </w:t>
            </w:r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>Article 26 - Social and economic help</w:t>
            </w:r>
          </w:p>
          <w:p w:rsidR="009539F0" w:rsidRDefault="009539F0" w:rsidP="009539F0">
            <w:pPr>
              <w:jc w:val="center"/>
              <w:rPr>
                <w:b/>
              </w:rPr>
            </w:pPr>
            <w:r>
              <w:rPr>
                <w:b/>
              </w:rPr>
              <w:t>A Christmas Truce</w:t>
            </w:r>
          </w:p>
          <w:p w:rsidR="009539F0" w:rsidRDefault="009539F0" w:rsidP="009539F0">
            <w:pPr>
              <w:jc w:val="center"/>
              <w:rPr>
                <w:b/>
              </w:rPr>
            </w:pPr>
            <w:r>
              <w:rPr>
                <w:b/>
              </w:rPr>
              <w:t>Carol Ann Duffy</w:t>
            </w:r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>Article 38 - Protection in war</w:t>
            </w:r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 xml:space="preserve">Article 13 - Sharing thoughts freely </w:t>
            </w:r>
          </w:p>
          <w:p w:rsidR="009539F0" w:rsidRPr="009539F0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 xml:space="preserve">Article 14 </w:t>
            </w:r>
            <w:r w:rsidRPr="00703926">
              <w:rPr>
                <w:b/>
                <w:color w:val="00B050"/>
              </w:rPr>
              <w:br/>
              <w:t xml:space="preserve">Global goal 16 </w:t>
            </w:r>
            <w:bookmarkStart w:id="0" w:name="_GoBack"/>
            <w:bookmarkEnd w:id="0"/>
          </w:p>
        </w:tc>
        <w:tc>
          <w:tcPr>
            <w:tcW w:w="4678" w:type="dxa"/>
          </w:tcPr>
          <w:p w:rsidR="009539F0" w:rsidRDefault="009539F0" w:rsidP="009539F0">
            <w:pPr>
              <w:jc w:val="center"/>
              <w:rPr>
                <w:b/>
              </w:rPr>
            </w:pPr>
            <w:r>
              <w:rPr>
                <w:b/>
              </w:rPr>
              <w:t>The Final Year</w:t>
            </w:r>
          </w:p>
          <w:p w:rsidR="009539F0" w:rsidRDefault="009539F0" w:rsidP="009539F0">
            <w:pPr>
              <w:jc w:val="center"/>
              <w:rPr>
                <w:b/>
              </w:rPr>
            </w:pPr>
            <w:r>
              <w:rPr>
                <w:b/>
              </w:rPr>
              <w:t xml:space="preserve">By Matt </w:t>
            </w:r>
            <w:proofErr w:type="spellStart"/>
            <w:r>
              <w:rPr>
                <w:b/>
              </w:rPr>
              <w:t>Goodfellow</w:t>
            </w:r>
            <w:proofErr w:type="spellEnd"/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 xml:space="preserve">Article 3 - Best interests of the child </w:t>
            </w:r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 xml:space="preserve">Article 18- Responsibility of parents </w:t>
            </w:r>
          </w:p>
          <w:p w:rsidR="009539F0" w:rsidRPr="009539F0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 xml:space="preserve">Article 27 - Food, clothing and a safe home </w:t>
            </w:r>
          </w:p>
        </w:tc>
        <w:tc>
          <w:tcPr>
            <w:tcW w:w="4678" w:type="dxa"/>
          </w:tcPr>
          <w:p w:rsidR="009539F0" w:rsidRDefault="009539F0" w:rsidP="009539F0">
            <w:pPr>
              <w:jc w:val="center"/>
              <w:rPr>
                <w:b/>
              </w:rPr>
            </w:pPr>
            <w:r>
              <w:rPr>
                <w:b/>
              </w:rPr>
              <w:t>Rising Stars - New Young Voices in Poetry</w:t>
            </w:r>
          </w:p>
          <w:p w:rsidR="009539F0" w:rsidRDefault="009539F0" w:rsidP="009539F0">
            <w:pPr>
              <w:jc w:val="center"/>
              <w:rPr>
                <w:b/>
              </w:rPr>
            </w:pPr>
            <w:r>
              <w:rPr>
                <w:b/>
              </w:rPr>
              <w:t xml:space="preserve">By Ruth </w:t>
            </w:r>
            <w:proofErr w:type="spellStart"/>
            <w:r>
              <w:rPr>
                <w:b/>
              </w:rPr>
              <w:t>Awolola</w:t>
            </w:r>
            <w:proofErr w:type="spellEnd"/>
            <w:r>
              <w:rPr>
                <w:b/>
              </w:rPr>
              <w:t xml:space="preserve">, Victoria </w:t>
            </w:r>
            <w:proofErr w:type="spellStart"/>
            <w:r>
              <w:rPr>
                <w:b/>
              </w:rPr>
              <w:t>Adukwei</w:t>
            </w:r>
            <w:proofErr w:type="spellEnd"/>
            <w:r>
              <w:rPr>
                <w:b/>
              </w:rPr>
              <w:t xml:space="preserve"> Bulley, </w:t>
            </w:r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 xml:space="preserve">Article 24 - Health, water, food and environment </w:t>
            </w:r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 xml:space="preserve">UN </w:t>
            </w:r>
            <w:r w:rsidRPr="00703926">
              <w:rPr>
                <w:b/>
                <w:color w:val="00B050"/>
              </w:rPr>
              <w:t>Global</w:t>
            </w:r>
            <w:r>
              <w:rPr>
                <w:b/>
                <w:color w:val="00B050"/>
              </w:rPr>
              <w:t xml:space="preserve"> Goal</w:t>
            </w:r>
            <w:r w:rsidRPr="00703926">
              <w:rPr>
                <w:b/>
                <w:color w:val="00B050"/>
              </w:rPr>
              <w:t xml:space="preserve"> 13 - Climate</w:t>
            </w:r>
          </w:p>
          <w:p w:rsidR="009539F0" w:rsidRDefault="009539F0" w:rsidP="009539F0">
            <w:pPr>
              <w:jc w:val="center"/>
              <w:rPr>
                <w:b/>
              </w:rPr>
            </w:pPr>
            <w:r>
              <w:rPr>
                <w:b/>
              </w:rPr>
              <w:t xml:space="preserve">Let’s Chase Stars Together </w:t>
            </w:r>
          </w:p>
          <w:p w:rsidR="009539F0" w:rsidRDefault="009539F0" w:rsidP="009539F0">
            <w:pPr>
              <w:jc w:val="center"/>
              <w:rPr>
                <w:b/>
              </w:rPr>
            </w:pPr>
            <w:r>
              <w:rPr>
                <w:b/>
              </w:rPr>
              <w:t xml:space="preserve">Silver </w:t>
            </w:r>
            <w:proofErr w:type="spellStart"/>
            <w:r>
              <w:rPr>
                <w:b/>
              </w:rPr>
              <w:t>Jordans</w:t>
            </w:r>
            <w:proofErr w:type="spellEnd"/>
            <w:r>
              <w:rPr>
                <w:b/>
              </w:rPr>
              <w:t xml:space="preserve"> </w:t>
            </w:r>
          </w:p>
          <w:p w:rsidR="009539F0" w:rsidRDefault="009539F0" w:rsidP="009539F0">
            <w:pPr>
              <w:jc w:val="center"/>
              <w:rPr>
                <w:b/>
              </w:rPr>
            </w:pPr>
            <w:r>
              <w:rPr>
                <w:b/>
              </w:rPr>
              <w:t xml:space="preserve">Matt </w:t>
            </w:r>
            <w:proofErr w:type="spellStart"/>
            <w:r>
              <w:rPr>
                <w:b/>
              </w:rPr>
              <w:t>Goodfellow</w:t>
            </w:r>
            <w:proofErr w:type="spellEnd"/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>Article 4 - Making rights real</w:t>
            </w:r>
          </w:p>
          <w:p w:rsidR="009539F0" w:rsidRPr="00703926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 xml:space="preserve">Article 8 - Identity </w:t>
            </w:r>
          </w:p>
          <w:p w:rsidR="009539F0" w:rsidRPr="00305910" w:rsidRDefault="009539F0" w:rsidP="009539F0">
            <w:pPr>
              <w:jc w:val="center"/>
              <w:rPr>
                <w:b/>
                <w:color w:val="00B050"/>
              </w:rPr>
            </w:pPr>
            <w:r w:rsidRPr="00703926">
              <w:rPr>
                <w:b/>
                <w:color w:val="00B050"/>
              </w:rPr>
              <w:t>Article 13 - Sharing thoughts freely</w:t>
            </w:r>
          </w:p>
        </w:tc>
      </w:tr>
    </w:tbl>
    <w:p w:rsidR="004C4664" w:rsidRDefault="004C4664" w:rsidP="009539F0">
      <w:pPr>
        <w:rPr>
          <w:sz w:val="20"/>
          <w:szCs w:val="20"/>
        </w:rPr>
      </w:pPr>
    </w:p>
    <w:sectPr w:rsidR="004C4664">
      <w:head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926" w:rsidRDefault="00703926">
      <w:pPr>
        <w:spacing w:after="0" w:line="240" w:lineRule="auto"/>
      </w:pPr>
      <w:r>
        <w:separator/>
      </w:r>
    </w:p>
  </w:endnote>
  <w:endnote w:type="continuationSeparator" w:id="0">
    <w:p w:rsidR="00703926" w:rsidRDefault="00703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926" w:rsidRDefault="00703926">
      <w:pPr>
        <w:spacing w:after="0" w:line="240" w:lineRule="auto"/>
      </w:pPr>
      <w:r>
        <w:separator/>
      </w:r>
    </w:p>
  </w:footnote>
  <w:footnote w:type="continuationSeparator" w:id="0">
    <w:p w:rsidR="00703926" w:rsidRDefault="00703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926" w:rsidRDefault="0070392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>
          <wp:extent cx="904886" cy="740361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4886" cy="74036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9539F0">
      <w:rPr>
        <w:color w:val="000000"/>
      </w:rPr>
      <w:tab/>
      <w:t>Rights Respecting Links to CCJS Poetry Spine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367E2"/>
    <w:multiLevelType w:val="multilevel"/>
    <w:tmpl w:val="235CFA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0F1685C"/>
    <w:multiLevelType w:val="multilevel"/>
    <w:tmpl w:val="CAE68D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B482052"/>
    <w:multiLevelType w:val="multilevel"/>
    <w:tmpl w:val="2F564B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5CD31A0"/>
    <w:multiLevelType w:val="multilevel"/>
    <w:tmpl w:val="0F22D5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BC57838"/>
    <w:multiLevelType w:val="multilevel"/>
    <w:tmpl w:val="AA2041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0DA754B"/>
    <w:multiLevelType w:val="multilevel"/>
    <w:tmpl w:val="FFD084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C806849"/>
    <w:multiLevelType w:val="multilevel"/>
    <w:tmpl w:val="0EC882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7F15EBA"/>
    <w:multiLevelType w:val="multilevel"/>
    <w:tmpl w:val="888E26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AF25F8B"/>
    <w:multiLevelType w:val="multilevel"/>
    <w:tmpl w:val="6512ED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7E111307"/>
    <w:multiLevelType w:val="multilevel"/>
    <w:tmpl w:val="3062A0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7"/>
  </w:num>
  <w:num w:numId="6">
    <w:abstractNumId w:val="3"/>
  </w:num>
  <w:num w:numId="7">
    <w:abstractNumId w:val="0"/>
  </w:num>
  <w:num w:numId="8">
    <w:abstractNumId w:val="5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64"/>
    <w:rsid w:val="000847F6"/>
    <w:rsid w:val="00305910"/>
    <w:rsid w:val="004C4664"/>
    <w:rsid w:val="00703926"/>
    <w:rsid w:val="007A26E6"/>
    <w:rsid w:val="00854D69"/>
    <w:rsid w:val="009539F0"/>
    <w:rsid w:val="00B23435"/>
    <w:rsid w:val="00D4160F"/>
    <w:rsid w:val="00F2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36364"/>
  <w15:docId w15:val="{80B5E453-9DB8-4146-9C42-6120FB550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rsid w:val="00FB3320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27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7E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FZwJ9AXddsR7QMlHL38gvXlJSQ==">CgMxLjAyCGguZ2pkZ3hzOAByITFVYlhUbEs2Z2hCVG03MDlLMmYzbjRzU3l2TEVuNEc5Zg==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Millar</dc:creator>
  <cp:lastModifiedBy>John Sheehan</cp:lastModifiedBy>
  <cp:revision>3</cp:revision>
  <cp:lastPrinted>2024-11-25T15:01:00Z</cp:lastPrinted>
  <dcterms:created xsi:type="dcterms:W3CDTF">2024-12-03T15:03:00Z</dcterms:created>
  <dcterms:modified xsi:type="dcterms:W3CDTF">2024-12-03T20:44:00Z</dcterms:modified>
</cp:coreProperties>
</file>